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FE1" w:rsidRDefault="0035136E" w:rsidP="00921F6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zh-CN"/>
        </w:rPr>
      </w:pPr>
      <w:r w:rsidRPr="00921F6C">
        <w:rPr>
          <w:rFonts w:ascii="Times New Roman" w:eastAsia="Times New Roman" w:hAnsi="Times New Roman" w:cs="Times New Roman"/>
          <w:sz w:val="24"/>
          <w:lang w:eastAsia="zh-CN"/>
        </w:rPr>
        <w:t>ЗАКЛЮЧЕНИЕ</w:t>
      </w:r>
      <w:r w:rsidRPr="00921F6C">
        <w:rPr>
          <w:rFonts w:ascii="Times New Roman" w:eastAsia="Times New Roman" w:hAnsi="Times New Roman" w:cs="Times New Roman"/>
          <w:sz w:val="24"/>
          <w:lang w:eastAsia="zh-CN"/>
        </w:rPr>
        <w:br/>
      </w:r>
      <w:r w:rsidR="00921F6C" w:rsidRPr="00921F6C">
        <w:rPr>
          <w:rFonts w:ascii="Times New Roman" w:eastAsia="Times New Roman" w:hAnsi="Times New Roman" w:cs="Times New Roman"/>
          <w:lang w:eastAsia="zh-CN"/>
        </w:rPr>
        <w:t>о результатах публичных слушаний</w:t>
      </w:r>
    </w:p>
    <w:p w:rsidR="00921F6C" w:rsidRPr="00921F6C" w:rsidRDefault="00D85206" w:rsidP="00610F8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13</w:t>
      </w:r>
      <w:r w:rsidR="00921F6C" w:rsidRPr="00CB5FE1">
        <w:rPr>
          <w:rFonts w:ascii="Times New Roman" w:eastAsia="Times New Roman" w:hAnsi="Times New Roman" w:cs="Times New Roman"/>
          <w:lang w:eastAsia="zh-CN"/>
        </w:rPr>
        <w:t>.</w:t>
      </w:r>
      <w:r w:rsidR="00EA69CD">
        <w:rPr>
          <w:rFonts w:ascii="Times New Roman" w:eastAsia="Times New Roman" w:hAnsi="Times New Roman" w:cs="Times New Roman"/>
          <w:lang w:eastAsia="zh-CN"/>
        </w:rPr>
        <w:t>1</w:t>
      </w:r>
      <w:r>
        <w:rPr>
          <w:rFonts w:ascii="Times New Roman" w:eastAsia="Times New Roman" w:hAnsi="Times New Roman" w:cs="Times New Roman"/>
          <w:lang w:eastAsia="zh-CN"/>
        </w:rPr>
        <w:t>1</w:t>
      </w:r>
      <w:r w:rsidR="00921F6C" w:rsidRPr="00CB5FE1">
        <w:rPr>
          <w:rFonts w:ascii="Times New Roman" w:eastAsia="Times New Roman" w:hAnsi="Times New Roman" w:cs="Times New Roman"/>
          <w:lang w:eastAsia="zh-CN"/>
        </w:rPr>
        <w:t xml:space="preserve">.2025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B5FE1">
        <w:rPr>
          <w:rFonts w:ascii="Times New Roman" w:eastAsia="Times New Roman" w:hAnsi="Times New Roman" w:cs="Times New Roman"/>
          <w:lang w:eastAsia="zh-CN"/>
        </w:rPr>
        <w:t xml:space="preserve">    </w:t>
      </w:r>
      <w:r w:rsidR="00921F6C" w:rsidRPr="00CB5FE1">
        <w:rPr>
          <w:rFonts w:ascii="Times New Roman" w:eastAsia="Times New Roman" w:hAnsi="Times New Roman" w:cs="Times New Roman"/>
          <w:lang w:eastAsia="zh-CN"/>
        </w:rPr>
        <w:t xml:space="preserve"> г. Сургут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0565B" w:rsidRPr="004E4CA1" w:rsidRDefault="00921F6C" w:rsidP="00C16403">
      <w:pPr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На основании постановления Администрации города от </w:t>
      </w:r>
      <w:r w:rsidR="00C16403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1</w:t>
      </w:r>
      <w:r w:rsidR="00D85206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6</w:t>
      </w:r>
      <w:r w:rsidR="0060565B"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.</w:t>
      </w:r>
      <w:r w:rsidR="00C16403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10</w:t>
      </w:r>
      <w:r w:rsidR="0060565B"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 xml:space="preserve">.2025 № </w:t>
      </w:r>
      <w:r w:rsidR="00C16403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6</w:t>
      </w:r>
      <w:r w:rsidR="00D85206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737</w:t>
      </w: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«О назначении публичных слушаний»,  Администрацией города Сургута</w:t>
      </w:r>
      <w:r w:rsidR="006967FC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</w:t>
      </w: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проведены публичные слушания по проекту решения </w:t>
      </w:r>
      <w:r w:rsidR="00D85206" w:rsidRPr="00D85206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о предоставлении разрешения на условно разрешенный вид использования земельного участка </w:t>
      </w:r>
      <w:r w:rsidR="00D85206" w:rsidRPr="00D85206">
        <w:rPr>
          <w:rFonts w:ascii="Times New Roman" w:eastAsia="Times New Roman" w:hAnsi="Times New Roman" w:cs="Times New Roman"/>
          <w:sz w:val="23"/>
          <w:szCs w:val="23"/>
          <w:lang w:eastAsia="zh-CN"/>
        </w:rPr>
        <w:br/>
        <w:t xml:space="preserve">с кадастровым номером 86:10:0101199:96, расположенного по адресу: город Сургут, территориальная зона К. «Коммунально-складская зона», условно разрешенный вид – земельные участки (территории) общего пользования (код 12.0), в целях размещения стоянки (парковки) транспортных средств </w:t>
      </w:r>
      <w:r w:rsidR="00D85206" w:rsidRPr="00D85206">
        <w:rPr>
          <w:rFonts w:ascii="Times New Roman" w:eastAsia="Times New Roman" w:hAnsi="Times New Roman" w:cs="Times New Roman"/>
          <w:sz w:val="23"/>
          <w:szCs w:val="23"/>
          <w:lang w:eastAsia="zh-CN"/>
        </w:rPr>
        <w:br/>
        <w:t>на земельном участке с кадастровым номером 86:10:0101199:96</w:t>
      </w:r>
      <w:r w:rsidR="000871A3">
        <w:rPr>
          <w:rFonts w:ascii="Times New Roman" w:eastAsia="Times New Roman" w:hAnsi="Times New Roman" w:cs="Times New Roman"/>
          <w:sz w:val="23"/>
          <w:szCs w:val="23"/>
          <w:lang w:eastAsia="zh-CN"/>
        </w:rPr>
        <w:t>.</w:t>
      </w:r>
      <w:r w:rsidR="004435A8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</w:t>
      </w:r>
      <w:r w:rsidR="00D85206">
        <w:rPr>
          <w:rFonts w:ascii="Times New Roman" w:eastAsia="Times New Roman" w:hAnsi="Times New Roman" w:cs="Times New Roman"/>
          <w:sz w:val="23"/>
          <w:szCs w:val="23"/>
          <w:lang w:eastAsia="zh-CN"/>
        </w:rPr>
        <w:t>Х</w:t>
      </w:r>
      <w:r w:rsidR="00D85206" w:rsidRPr="00D85206">
        <w:rPr>
          <w:rFonts w:ascii="Times New Roman" w:eastAsia="Times New Roman" w:hAnsi="Times New Roman" w:cs="Times New Roman"/>
          <w:sz w:val="23"/>
          <w:szCs w:val="23"/>
          <w:lang w:eastAsia="zh-CN"/>
        </w:rPr>
        <w:t>одатайство Администрации города</w:t>
      </w:r>
      <w:r w:rsidR="004435A8" w:rsidRPr="004435A8">
        <w:rPr>
          <w:rFonts w:ascii="Times New Roman" w:eastAsia="Times New Roman" w:hAnsi="Times New Roman" w:cs="Times New Roman"/>
          <w:sz w:val="23"/>
          <w:szCs w:val="23"/>
          <w:lang w:eastAsia="zh-CN"/>
        </w:rPr>
        <w:t>.</w:t>
      </w:r>
    </w:p>
    <w:p w:rsidR="00921F6C" w:rsidRPr="004E4CA1" w:rsidRDefault="00921F6C" w:rsidP="0060565B">
      <w:pPr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В ходе публичных слушаний оформлен и составлен протокол от </w:t>
      </w:r>
      <w:r w:rsidR="00D85206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10</w:t>
      </w:r>
      <w:r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.</w:t>
      </w:r>
      <w:r w:rsidR="00C16403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1</w:t>
      </w:r>
      <w:r w:rsidR="00D85206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1</w:t>
      </w:r>
      <w:r w:rsidR="00C16403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.2025 № 26</w:t>
      </w:r>
      <w:r w:rsidR="00D85206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1</w:t>
      </w: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>.</w:t>
      </w:r>
    </w:p>
    <w:p w:rsidR="00921F6C" w:rsidRPr="004E4CA1" w:rsidRDefault="00216450" w:rsidP="0060565B">
      <w:pPr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>В публичных слушаниях приняли</w:t>
      </w:r>
      <w:r w:rsidR="00921F6C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</w:t>
      </w:r>
      <w:r w:rsidR="00921F6C" w:rsidRPr="00A4507B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участие </w:t>
      </w:r>
      <w:r w:rsidR="004F4985">
        <w:rPr>
          <w:rFonts w:ascii="Times New Roman" w:eastAsia="Times New Roman" w:hAnsi="Times New Roman" w:cs="Times New Roman"/>
          <w:sz w:val="23"/>
          <w:szCs w:val="23"/>
          <w:lang w:eastAsia="zh-CN"/>
        </w:rPr>
        <w:t>9</w:t>
      </w:r>
      <w:r w:rsidR="00921F6C" w:rsidRPr="00A4507B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участников</w:t>
      </w:r>
      <w:r w:rsidR="00921F6C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публичных слушаний, которые внесли следующие предложения и замечания по проекту:</w:t>
      </w:r>
    </w:p>
    <w:p w:rsidR="00921F6C" w:rsidRPr="004E4CA1" w:rsidRDefault="00CB5FE1" w:rsidP="00921F6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>п</w:t>
      </w:r>
      <w:r w:rsidR="00921F6C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>редложения и замечания граждан, постоянно проживающих на территории проведения публичных слушаний:</w:t>
      </w:r>
    </w:p>
    <w:tbl>
      <w:tblPr>
        <w:tblW w:w="1586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"/>
        <w:gridCol w:w="2519"/>
        <w:gridCol w:w="5561"/>
        <w:gridCol w:w="4678"/>
        <w:gridCol w:w="2551"/>
      </w:tblGrid>
      <w:tr w:rsidR="00CB5FE1" w:rsidRPr="00921F6C" w:rsidTr="00C16403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BC6FF8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№</w:t>
            </w:r>
          </w:p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п/п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Фамилия, имя, отчество</w:t>
            </w:r>
          </w:p>
        </w:tc>
        <w:tc>
          <w:tcPr>
            <w:tcW w:w="5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Предложение и замечание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Решение органа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Аргументированное обоснование</w:t>
            </w:r>
          </w:p>
        </w:tc>
      </w:tr>
      <w:tr w:rsidR="00CB5FE1" w:rsidRPr="00921F6C" w:rsidTr="00C16403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CB5FE1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257DA4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Не поступали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CB5FE1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CB5FE1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</w:t>
            </w:r>
          </w:p>
        </w:tc>
      </w:tr>
    </w:tbl>
    <w:p w:rsidR="00921F6C" w:rsidRPr="00921F6C" w:rsidRDefault="00921F6C" w:rsidP="00921F6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lang w:eastAsia="ru-RU"/>
        </w:rPr>
      </w:pPr>
      <w:r w:rsidRPr="00921F6C">
        <w:rPr>
          <w:rFonts w:ascii="Times New Roman" w:eastAsia="Times New Roman" w:hAnsi="Times New Roman" w:cs="Times New Roman"/>
          <w:color w:val="22272F"/>
          <w:lang w:eastAsia="ru-RU"/>
        </w:rPr>
        <w:t>предложения и замечания иных участников публичных слушаний:</w:t>
      </w:r>
    </w:p>
    <w:tbl>
      <w:tblPr>
        <w:tblW w:w="1582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"/>
        <w:gridCol w:w="2552"/>
        <w:gridCol w:w="5528"/>
        <w:gridCol w:w="4636"/>
        <w:gridCol w:w="2552"/>
      </w:tblGrid>
      <w:tr w:rsidR="004B03F1" w:rsidRPr="00921F6C" w:rsidTr="00C16403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BC6FF8" w:rsidP="00BC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№</w:t>
            </w:r>
          </w:p>
          <w:p w:rsidR="00921F6C" w:rsidRPr="00216450" w:rsidRDefault="00921F6C" w:rsidP="00BC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п/п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Фамилия, имя, отчество/наименование юридического лица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Предложение и замечание</w:t>
            </w:r>
          </w:p>
        </w:tc>
        <w:tc>
          <w:tcPr>
            <w:tcW w:w="463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Решение органа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Аргументированное обоснование</w:t>
            </w:r>
          </w:p>
        </w:tc>
      </w:tr>
      <w:tr w:rsidR="004D6622" w:rsidRPr="00921F6C" w:rsidTr="00257DA4">
        <w:trPr>
          <w:trHeight w:val="542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622" w:rsidRPr="004435A8" w:rsidRDefault="004D6622" w:rsidP="00BC6FF8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4D6622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1</w:t>
            </w:r>
            <w:r w:rsidR="00C21318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622" w:rsidRPr="004D6622" w:rsidRDefault="00942273" w:rsidP="00C21318">
            <w:pP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Сорич И.А. - </w:t>
            </w:r>
            <w:r w:rsidR="00C21318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сопредседатель комиссии </w:t>
            </w:r>
            <w:r w:rsidR="00C21318" w:rsidRPr="00C21318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по градостроительному зонированию, дир</w:t>
            </w:r>
            <w:r w:rsidR="00C21318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ектор департамента архитектуры </w:t>
            </w:r>
            <w:r w:rsidR="00C21318" w:rsidRPr="00C21318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и градостроительства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3647" w:rsidRDefault="00257DA4" w:rsidP="00FC0A9E">
            <w:pPr>
              <w:widowControl w:val="0"/>
              <w:ind w:right="81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</w:t>
            </w:r>
            <w:r w:rsidRPr="00257DA4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для устранения нарушения по представлению транспортной прокуратуры о недопущении несанкционированной стихийно-образованной парковки в лесном массиве возле территории аэропорта, как альтернативный вариант выбран земельный участок, на котором ранее размещался автомобильный рынок. В границах земельного участка присутствует благоустройство (асфальтовое покрытие). В дальнейшем планируется организация бесплатной парковки для пассажиров аэропорта, в целях длительного хранения личного автотранспорта.</w:t>
            </w: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Также планируется </w:t>
            </w:r>
            <w:r w:rsidR="00FC0A9E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благоустроить территорию</w:t>
            </w:r>
            <w:r w:rsidR="00CE2B6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установить </w:t>
            </w:r>
            <w:r w:rsidR="00CE2B6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освещение.  </w:t>
            </w:r>
            <w:r w:rsidR="00FC0A9E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О</w:t>
            </w:r>
            <w:r w:rsidR="00CE2B6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рганизова</w:t>
            </w:r>
            <w:r w:rsidR="00FC0A9E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ть</w:t>
            </w:r>
            <w:r w:rsidR="00CE2B6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="00CE2B6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шатл</w:t>
            </w:r>
            <w:proofErr w:type="spellEnd"/>
            <w:r w:rsidR="00CE2B6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br/>
            </w:r>
            <w:r w:rsidR="00CE2B6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для перевозки</w:t>
            </w: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пессажиров</w:t>
            </w:r>
            <w:proofErr w:type="spellEnd"/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.</w:t>
            </w:r>
          </w:p>
          <w:p w:rsidR="00FC0A9E" w:rsidRPr="007408B5" w:rsidRDefault="00FC0A9E" w:rsidP="00FC0A9E">
            <w:pPr>
              <w:widowControl w:val="0"/>
              <w:ind w:right="81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-необходимо просчитать стоимость организации дополнительного кратчайшего пешеходного маршрута </w:t>
            </w: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lastRenderedPageBreak/>
              <w:t xml:space="preserve">(тротуар, освещение). </w:t>
            </w:r>
            <w:r w:rsidR="00257DA4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Направим соответствующий запрос </w:t>
            </w:r>
            <w:r w:rsidR="00257DA4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br/>
              <w:t>в департамент городского хозяйства.</w:t>
            </w:r>
          </w:p>
        </w:tc>
        <w:tc>
          <w:tcPr>
            <w:tcW w:w="4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318" w:rsidRPr="00C21318" w:rsidRDefault="00C21318" w:rsidP="00C21318">
            <w:pPr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C21318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lastRenderedPageBreak/>
              <w:t>Предоставить разрешение на условно разрешенный вид использования земельного участка с кадастровым номером 86:10:0101199:96, расположенного по адресу: город Сургут, территориальная зона К. «Коммунально-складская зона», условно разрешенный вид – земельные участки (территории) общего пользования (код 12.0), в целях размещения стоянки (парковки) транспортных средств на земельном участке с кадастровым номером 86:10:0101199:96.</w:t>
            </w:r>
          </w:p>
          <w:p w:rsidR="004D6622" w:rsidRPr="007408B5" w:rsidRDefault="004D6622" w:rsidP="001B5873">
            <w:pPr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6622" w:rsidRPr="00C21318" w:rsidRDefault="004D6622" w:rsidP="004D6622">
            <w:pPr>
              <w:pStyle w:val="a3"/>
              <w:ind w:left="127"/>
              <w:rPr>
                <w:color w:val="22272F"/>
                <w:sz w:val="21"/>
                <w:szCs w:val="21"/>
              </w:rPr>
            </w:pPr>
            <w:r w:rsidRPr="00DD1D4A">
              <w:rPr>
                <w:color w:val="22272F"/>
                <w:sz w:val="21"/>
                <w:szCs w:val="21"/>
              </w:rPr>
              <w:t> </w:t>
            </w:r>
            <w:r w:rsidRPr="00C21318">
              <w:rPr>
                <w:color w:val="22272F"/>
                <w:sz w:val="21"/>
                <w:szCs w:val="21"/>
              </w:rPr>
              <w:t xml:space="preserve">1. В соответствии </w:t>
            </w:r>
          </w:p>
          <w:p w:rsidR="004D6622" w:rsidRPr="00C21318" w:rsidRDefault="00413647" w:rsidP="004D6622">
            <w:pPr>
              <w:pStyle w:val="a3"/>
              <w:ind w:left="127"/>
              <w:rPr>
                <w:color w:val="22272F"/>
                <w:sz w:val="21"/>
                <w:szCs w:val="21"/>
              </w:rPr>
            </w:pPr>
            <w:r w:rsidRPr="00C21318">
              <w:rPr>
                <w:color w:val="22272F"/>
                <w:sz w:val="21"/>
                <w:szCs w:val="21"/>
              </w:rPr>
              <w:t xml:space="preserve">со ст. 39 </w:t>
            </w:r>
            <w:r w:rsidR="004D6622" w:rsidRPr="00C21318">
              <w:rPr>
                <w:color w:val="22272F"/>
                <w:sz w:val="21"/>
                <w:szCs w:val="21"/>
              </w:rPr>
              <w:t>Градостроительного кодекса РФ.</w:t>
            </w:r>
          </w:p>
          <w:p w:rsidR="004D6622" w:rsidRPr="00DD1D4A" w:rsidRDefault="004F4985" w:rsidP="004D6622">
            <w:pPr>
              <w:widowControl w:val="0"/>
              <w:spacing w:after="0"/>
              <w:ind w:left="125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C21318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2. Результаты публичных слушаний.</w:t>
            </w:r>
          </w:p>
        </w:tc>
      </w:tr>
      <w:tr w:rsidR="004D6622" w:rsidRPr="00921F6C" w:rsidTr="00C16403">
        <w:trPr>
          <w:trHeight w:val="396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622" w:rsidRPr="00A441D9" w:rsidRDefault="00BC6FF8" w:rsidP="00BC6FF8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2</w:t>
            </w:r>
            <w:r w:rsidR="00C21318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622" w:rsidRPr="004B1AB5" w:rsidRDefault="00CE2B60" w:rsidP="00CE2B60">
            <w:pP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Гужва</w:t>
            </w:r>
            <w:proofErr w:type="spellEnd"/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Б.Н. – депутат думы города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622" w:rsidRDefault="00FC0A9E" w:rsidP="00FC0A9E">
            <w:pPr>
              <w:widowControl w:val="0"/>
              <w:ind w:right="81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 xml:space="preserve">Рекомендую организовать тротуар и пешеходный переход </w:t>
            </w:r>
            <w:r w:rsidR="00257DA4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br/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 xml:space="preserve">в непосредственной близости к данному земельному участку, в целях сокращения </w:t>
            </w:r>
            <w:r w:rsidR="00257DA4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длины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 xml:space="preserve"> пешего маршрута </w:t>
            </w:r>
            <w:r w:rsidR="00257DA4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br/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до аэропорта и обратно.</w:t>
            </w:r>
          </w:p>
          <w:p w:rsidR="00FC0A9E" w:rsidRPr="009B640F" w:rsidRDefault="00FC0A9E" w:rsidP="00FC0A9E">
            <w:pPr>
              <w:widowControl w:val="0"/>
              <w:ind w:right="81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4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622" w:rsidRPr="00921F6C" w:rsidRDefault="004D6622" w:rsidP="004D6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622" w:rsidRPr="00921F6C" w:rsidRDefault="004D6622" w:rsidP="004D6622">
            <w:pPr>
              <w:spacing w:after="0" w:line="240" w:lineRule="auto"/>
              <w:ind w:left="127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</w:tbl>
    <w:p w:rsidR="00593D1E" w:rsidRDefault="00593D1E" w:rsidP="00216450">
      <w:pPr>
        <w:widowControl w:val="0"/>
        <w:jc w:val="both"/>
        <w:rPr>
          <w:rFonts w:ascii="Times New Roman" w:eastAsia="Times New Roman" w:hAnsi="Times New Roman" w:cs="Times New Roman"/>
          <w:lang w:eastAsia="zh-CN"/>
        </w:rPr>
      </w:pPr>
    </w:p>
    <w:p w:rsidR="0027156F" w:rsidRPr="00BC6FF8" w:rsidRDefault="00216450" w:rsidP="00C21318">
      <w:pPr>
        <w:spacing w:after="0"/>
        <w:rPr>
          <w:rFonts w:ascii="Times New Roman" w:eastAsia="Times New Roman" w:hAnsi="Times New Roman" w:cs="Times New Roman"/>
          <w:lang w:eastAsia="zh-CN"/>
        </w:rPr>
      </w:pPr>
      <w:r w:rsidRPr="00BC6FF8">
        <w:rPr>
          <w:rFonts w:ascii="Times New Roman" w:eastAsia="Times New Roman" w:hAnsi="Times New Roman" w:cs="Times New Roman"/>
          <w:lang w:eastAsia="zh-CN"/>
        </w:rPr>
        <w:t xml:space="preserve">Выводы </w:t>
      </w:r>
      <w:r w:rsidR="0027156F" w:rsidRPr="00BC6FF8">
        <w:rPr>
          <w:rFonts w:ascii="Times New Roman" w:eastAsia="Times New Roman" w:hAnsi="Times New Roman" w:cs="Times New Roman"/>
          <w:lang w:eastAsia="zh-CN"/>
        </w:rPr>
        <w:t xml:space="preserve">по результатам публичных слушаний: </w:t>
      </w:r>
    </w:p>
    <w:p w:rsidR="007C2747" w:rsidRPr="00BC6FF8" w:rsidRDefault="00D85206" w:rsidP="00C21318">
      <w:pPr>
        <w:spacing w:after="0"/>
        <w:rPr>
          <w:rFonts w:ascii="Times New Roman" w:eastAsia="Times New Roman" w:hAnsi="Times New Roman" w:cs="Times New Roman"/>
          <w:lang w:eastAsia="zh-CN"/>
        </w:rPr>
      </w:pPr>
      <w:r w:rsidRPr="00C21318">
        <w:rPr>
          <w:rFonts w:ascii="Times New Roman" w:eastAsia="Times New Roman" w:hAnsi="Times New Roman" w:cs="Times New Roman"/>
          <w:lang w:eastAsia="zh-CN"/>
        </w:rPr>
        <w:t>Предоставить</w:t>
      </w:r>
      <w:r>
        <w:rPr>
          <w:rFonts w:ascii="Times New Roman" w:eastAsia="Times New Roman" w:hAnsi="Times New Roman" w:cs="Times New Roman"/>
          <w:lang w:eastAsia="zh-CN"/>
        </w:rPr>
        <w:t xml:space="preserve"> разрешение</w:t>
      </w:r>
      <w:r w:rsidRPr="00D85206">
        <w:rPr>
          <w:rFonts w:ascii="Times New Roman" w:eastAsia="Times New Roman" w:hAnsi="Times New Roman" w:cs="Times New Roman"/>
          <w:lang w:eastAsia="zh-CN"/>
        </w:rPr>
        <w:t xml:space="preserve"> на условно разрешенный вид использования земельного участка с кадастровым номером </w:t>
      </w:r>
      <w:r w:rsidR="00CE2B60" w:rsidRPr="00CE2B60">
        <w:rPr>
          <w:rFonts w:ascii="Times New Roman" w:eastAsia="Times New Roman" w:hAnsi="Times New Roman" w:cs="Times New Roman"/>
          <w:lang w:eastAsia="zh-CN"/>
        </w:rPr>
        <w:t>86:10:0101199:96, расположенного по адресу: город Сургут, территориальная зона К. «Коммунально-складская зона», условно разрешенный вид – земельные участки (территории) общего пользования (код 12.0), в целях размещения стоянки (парковки) транспортных средств на земельном участке с кадастровым номером 86:10:0101199:96</w:t>
      </w:r>
      <w:r w:rsidR="00CE2B60">
        <w:rPr>
          <w:rFonts w:ascii="Times New Roman" w:eastAsia="Times New Roman" w:hAnsi="Times New Roman" w:cs="Times New Roman"/>
          <w:lang w:eastAsia="zh-CN"/>
        </w:rPr>
        <w:t>.</w:t>
      </w:r>
    </w:p>
    <w:p w:rsidR="00D85206" w:rsidRDefault="00D85206" w:rsidP="00216450">
      <w:pPr>
        <w:spacing w:after="0"/>
        <w:rPr>
          <w:rFonts w:ascii="Times New Roman" w:eastAsia="Times New Roman" w:hAnsi="Times New Roman" w:cs="Times New Roman"/>
          <w:lang w:eastAsia="zh-CN"/>
        </w:rPr>
      </w:pPr>
      <w:bookmarkStart w:id="0" w:name="_GoBack"/>
      <w:bookmarkEnd w:id="0"/>
    </w:p>
    <w:p w:rsidR="00D85206" w:rsidRDefault="00D85206" w:rsidP="00216450">
      <w:pPr>
        <w:spacing w:after="0"/>
        <w:rPr>
          <w:rFonts w:ascii="Times New Roman" w:eastAsia="Times New Roman" w:hAnsi="Times New Roman" w:cs="Times New Roman"/>
          <w:lang w:eastAsia="zh-CN"/>
        </w:rPr>
      </w:pPr>
    </w:p>
    <w:p w:rsidR="00493D5B" w:rsidRPr="00942273" w:rsidRDefault="00942273" w:rsidP="00216450">
      <w:pPr>
        <w:spacing w:after="0"/>
        <w:rPr>
          <w:rFonts w:ascii="Times New Roman" w:eastAsia="Times New Roman" w:hAnsi="Times New Roman" w:cs="Times New Roman"/>
          <w:lang w:eastAsia="zh-CN"/>
        </w:rPr>
      </w:pPr>
      <w:r w:rsidRPr="00942273">
        <w:rPr>
          <w:rFonts w:ascii="Times New Roman" w:eastAsia="Times New Roman" w:hAnsi="Times New Roman" w:cs="Times New Roman"/>
          <w:lang w:eastAsia="zh-CN"/>
        </w:rPr>
        <w:t>Соп</w:t>
      </w:r>
      <w:r w:rsidR="00493D5B" w:rsidRPr="00942273">
        <w:rPr>
          <w:rFonts w:ascii="Times New Roman" w:eastAsia="Times New Roman" w:hAnsi="Times New Roman" w:cs="Times New Roman"/>
          <w:lang w:eastAsia="zh-CN"/>
        </w:rPr>
        <w:t xml:space="preserve">редседатель комиссии по градостроительному зонированию, </w:t>
      </w:r>
    </w:p>
    <w:p w:rsidR="0060565B" w:rsidRDefault="00942273" w:rsidP="00216450">
      <w:pPr>
        <w:spacing w:after="0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директор департамента архитектуры и градостроительства</w:t>
      </w:r>
      <w:r w:rsidR="00493D5B" w:rsidRPr="001B5873">
        <w:rPr>
          <w:rFonts w:ascii="Times New Roman" w:eastAsia="Times New Roman" w:hAnsi="Times New Roman" w:cs="Times New Roman"/>
          <w:lang w:eastAsia="zh-CN"/>
        </w:rPr>
        <w:t xml:space="preserve"> </w:t>
      </w:r>
      <w:r w:rsidR="0027156F" w:rsidRPr="001B5873">
        <w:rPr>
          <w:rFonts w:ascii="Times New Roman" w:eastAsia="Times New Roman" w:hAnsi="Times New Roman" w:cs="Times New Roman"/>
          <w:lang w:eastAsia="zh-CN"/>
        </w:rPr>
        <w:t xml:space="preserve">    </w:t>
      </w:r>
      <w:r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lang w:eastAsia="zh-CN"/>
        </w:rPr>
        <w:t>И.А. Сорич</w:t>
      </w:r>
      <w:r w:rsidR="0027156F" w:rsidRPr="001B5873">
        <w:rPr>
          <w:rFonts w:ascii="Times New Roman" w:eastAsia="Times New Roman" w:hAnsi="Times New Roman" w:cs="Times New Roman"/>
          <w:lang w:eastAsia="zh-CN"/>
        </w:rPr>
        <w:t xml:space="preserve">                          </w:t>
      </w:r>
      <w:r w:rsidR="0060565B" w:rsidRPr="001B5873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   </w:t>
      </w:r>
      <w:r w:rsidR="00493D5B" w:rsidRPr="001B5873">
        <w:rPr>
          <w:rFonts w:ascii="Times New Roman" w:eastAsia="Times New Roman" w:hAnsi="Times New Roman" w:cs="Times New Roman"/>
          <w:lang w:eastAsia="zh-CN"/>
        </w:rPr>
        <w:t xml:space="preserve">                    </w:t>
      </w:r>
      <w:r>
        <w:rPr>
          <w:rFonts w:ascii="Times New Roman" w:eastAsia="Times New Roman" w:hAnsi="Times New Roman" w:cs="Times New Roman"/>
          <w:lang w:eastAsia="zh-CN"/>
        </w:rPr>
        <w:t xml:space="preserve">                                          </w:t>
      </w:r>
      <w:r w:rsidR="0027156F" w:rsidRPr="0027156F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                                   </w:t>
      </w:r>
      <w:r w:rsidR="0060565B">
        <w:rPr>
          <w:rFonts w:ascii="Times New Roman" w:eastAsia="Times New Roman" w:hAnsi="Times New Roman" w:cs="Times New Roman"/>
          <w:lang w:eastAsia="zh-CN"/>
        </w:rPr>
        <w:t xml:space="preserve">                   </w:t>
      </w:r>
    </w:p>
    <w:p w:rsidR="0027156F" w:rsidRPr="0027156F" w:rsidRDefault="0027156F" w:rsidP="00216450">
      <w:pPr>
        <w:spacing w:after="0"/>
        <w:rPr>
          <w:rFonts w:ascii="Times New Roman" w:eastAsia="Times New Roman" w:hAnsi="Times New Roman" w:cs="Times New Roman"/>
          <w:lang w:eastAsia="zh-CN"/>
        </w:rPr>
      </w:pPr>
      <w:r w:rsidRPr="0027156F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7156F" w:rsidRPr="0027156F" w:rsidRDefault="00216450" w:rsidP="00216450">
      <w:pPr>
        <w:spacing w:after="0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Секретарь публичных слушаний,</w:t>
      </w:r>
      <w:r w:rsidR="007408B5">
        <w:rPr>
          <w:rFonts w:ascii="Times New Roman" w:eastAsia="Times New Roman" w:hAnsi="Times New Roman" w:cs="Times New Roman"/>
          <w:lang w:eastAsia="zh-CN"/>
        </w:rPr>
        <w:t xml:space="preserve"> </w:t>
      </w:r>
      <w:r w:rsidR="0060565B">
        <w:rPr>
          <w:rFonts w:ascii="Times New Roman" w:eastAsia="Times New Roman" w:hAnsi="Times New Roman" w:cs="Times New Roman"/>
          <w:lang w:eastAsia="zh-CN"/>
        </w:rPr>
        <w:t>с</w:t>
      </w:r>
      <w:r w:rsidR="0027156F" w:rsidRPr="0027156F">
        <w:rPr>
          <w:rFonts w:ascii="Times New Roman" w:eastAsia="Times New Roman" w:hAnsi="Times New Roman" w:cs="Times New Roman"/>
          <w:lang w:eastAsia="zh-CN"/>
        </w:rPr>
        <w:t>пециалист</w:t>
      </w:r>
      <w:r w:rsidR="0060565B">
        <w:rPr>
          <w:rFonts w:ascii="Times New Roman" w:eastAsia="Times New Roman" w:hAnsi="Times New Roman" w:cs="Times New Roman"/>
          <w:lang w:eastAsia="zh-CN"/>
        </w:rPr>
        <w:t>-эксперт</w:t>
      </w:r>
      <w:r w:rsidR="0027156F" w:rsidRPr="0027156F">
        <w:rPr>
          <w:rFonts w:ascii="Times New Roman" w:eastAsia="Times New Roman" w:hAnsi="Times New Roman" w:cs="Times New Roman"/>
          <w:lang w:eastAsia="zh-CN"/>
        </w:rPr>
        <w:t xml:space="preserve"> </w:t>
      </w:r>
      <w:r w:rsidR="0060565B">
        <w:rPr>
          <w:rFonts w:ascii="Times New Roman" w:eastAsia="Times New Roman" w:hAnsi="Times New Roman" w:cs="Times New Roman"/>
          <w:lang w:eastAsia="zh-CN"/>
        </w:rPr>
        <w:t>отдела генерального плана</w:t>
      </w:r>
      <w:r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60565B">
        <w:rPr>
          <w:rFonts w:ascii="Times New Roman" w:eastAsia="Times New Roman" w:hAnsi="Times New Roman" w:cs="Times New Roman"/>
          <w:lang w:eastAsia="zh-CN"/>
        </w:rPr>
        <w:t xml:space="preserve">           департамента архитектуры и градостроительства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lang w:eastAsia="zh-CN"/>
        </w:rPr>
        <w:t xml:space="preserve">О.С. Яцик                                                                                                                                                                                             </w:t>
      </w:r>
      <w:r w:rsidRPr="0027156F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lang w:eastAsia="zh-CN"/>
        </w:rPr>
        <w:t xml:space="preserve">                      </w:t>
      </w:r>
    </w:p>
    <w:sectPr w:rsidR="0027156F" w:rsidRPr="0027156F" w:rsidSect="007408B5">
      <w:footerReference w:type="default" r:id="rId6"/>
      <w:pgSz w:w="16838" w:h="11906" w:orient="landscape"/>
      <w:pgMar w:top="568" w:right="536" w:bottom="284" w:left="709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FE1" w:rsidRDefault="00CB5FE1" w:rsidP="00CB5FE1">
      <w:pPr>
        <w:spacing w:after="0" w:line="240" w:lineRule="auto"/>
      </w:pPr>
      <w:r>
        <w:separator/>
      </w:r>
    </w:p>
  </w:endnote>
  <w:endnote w:type="continuationSeparator" w:id="0">
    <w:p w:rsidR="00CB5FE1" w:rsidRDefault="00CB5FE1" w:rsidP="00CB5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40404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BD5A2E" w:rsidRPr="002378B4" w:rsidRDefault="00BD5A2E">
        <w:pPr>
          <w:pStyle w:val="a7"/>
          <w:jc w:val="right"/>
          <w:rPr>
            <w:rFonts w:ascii="Times New Roman" w:hAnsi="Times New Roman" w:cs="Times New Roman"/>
            <w:sz w:val="20"/>
            <w:szCs w:val="20"/>
          </w:rPr>
        </w:pPr>
        <w:r w:rsidRPr="002378B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378B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378B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21318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2378B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B5FE1" w:rsidRDefault="00CB5FE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FE1" w:rsidRDefault="00CB5FE1" w:rsidP="00CB5FE1">
      <w:pPr>
        <w:spacing w:after="0" w:line="240" w:lineRule="auto"/>
      </w:pPr>
      <w:r>
        <w:separator/>
      </w:r>
    </w:p>
  </w:footnote>
  <w:footnote w:type="continuationSeparator" w:id="0">
    <w:p w:rsidR="00CB5FE1" w:rsidRDefault="00CB5FE1" w:rsidP="00CB5F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F6C"/>
    <w:rsid w:val="00020072"/>
    <w:rsid w:val="000871A3"/>
    <w:rsid w:val="001A494A"/>
    <w:rsid w:val="001B5873"/>
    <w:rsid w:val="001C4899"/>
    <w:rsid w:val="001E0799"/>
    <w:rsid w:val="001F6D66"/>
    <w:rsid w:val="00216450"/>
    <w:rsid w:val="00230933"/>
    <w:rsid w:val="002378B4"/>
    <w:rsid w:val="00252ABD"/>
    <w:rsid w:val="00257DA4"/>
    <w:rsid w:val="0027156F"/>
    <w:rsid w:val="003414D5"/>
    <w:rsid w:val="0035136E"/>
    <w:rsid w:val="0037273F"/>
    <w:rsid w:val="003A0DF3"/>
    <w:rsid w:val="003E1FA7"/>
    <w:rsid w:val="00413647"/>
    <w:rsid w:val="004435A8"/>
    <w:rsid w:val="0046279B"/>
    <w:rsid w:val="00493D5B"/>
    <w:rsid w:val="004B03F1"/>
    <w:rsid w:val="004D6622"/>
    <w:rsid w:val="004E4CA1"/>
    <w:rsid w:val="004F4985"/>
    <w:rsid w:val="005334D6"/>
    <w:rsid w:val="00593D1E"/>
    <w:rsid w:val="005A36E6"/>
    <w:rsid w:val="0060565B"/>
    <w:rsid w:val="00610F80"/>
    <w:rsid w:val="006967FC"/>
    <w:rsid w:val="006C1421"/>
    <w:rsid w:val="007408B5"/>
    <w:rsid w:val="00766172"/>
    <w:rsid w:val="007B31D7"/>
    <w:rsid w:val="007C2747"/>
    <w:rsid w:val="00832CA2"/>
    <w:rsid w:val="00852998"/>
    <w:rsid w:val="00856266"/>
    <w:rsid w:val="008F6476"/>
    <w:rsid w:val="00921F6C"/>
    <w:rsid w:val="00942273"/>
    <w:rsid w:val="009B640F"/>
    <w:rsid w:val="00A441D9"/>
    <w:rsid w:val="00A4507B"/>
    <w:rsid w:val="00A6002B"/>
    <w:rsid w:val="00AA2345"/>
    <w:rsid w:val="00AB7D1E"/>
    <w:rsid w:val="00AC58E8"/>
    <w:rsid w:val="00B039C4"/>
    <w:rsid w:val="00BC6FF8"/>
    <w:rsid w:val="00BD5A2E"/>
    <w:rsid w:val="00C16403"/>
    <w:rsid w:val="00C21318"/>
    <w:rsid w:val="00C70DFB"/>
    <w:rsid w:val="00CB5FE1"/>
    <w:rsid w:val="00CD6112"/>
    <w:rsid w:val="00CE2B60"/>
    <w:rsid w:val="00D54E08"/>
    <w:rsid w:val="00D63F1B"/>
    <w:rsid w:val="00D85206"/>
    <w:rsid w:val="00D9537A"/>
    <w:rsid w:val="00DB4829"/>
    <w:rsid w:val="00DC695A"/>
    <w:rsid w:val="00DD1D4A"/>
    <w:rsid w:val="00E016FA"/>
    <w:rsid w:val="00E44B24"/>
    <w:rsid w:val="00E70167"/>
    <w:rsid w:val="00E8618C"/>
    <w:rsid w:val="00EA69CD"/>
    <w:rsid w:val="00F36AAB"/>
    <w:rsid w:val="00F742F9"/>
    <w:rsid w:val="00FB51E0"/>
    <w:rsid w:val="00FC0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6DB75874"/>
  <w15:chartTrackingRefBased/>
  <w15:docId w15:val="{16C8CBB5-1B1D-41BF-BF28-8A379F829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92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92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92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aliases w:val="Кр. строка"/>
    <w:link w:val="a4"/>
    <w:qFormat/>
    <w:rsid w:val="00CB5F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Кр. строка Знак"/>
    <w:link w:val="a3"/>
    <w:rsid w:val="00CB5F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B5F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5FE1"/>
  </w:style>
  <w:style w:type="paragraph" w:styleId="a7">
    <w:name w:val="footer"/>
    <w:basedOn w:val="a"/>
    <w:link w:val="a8"/>
    <w:uiPriority w:val="99"/>
    <w:unhideWhenUsed/>
    <w:rsid w:val="00CB5F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5FE1"/>
  </w:style>
  <w:style w:type="paragraph" w:styleId="a9">
    <w:name w:val="Balloon Text"/>
    <w:basedOn w:val="a"/>
    <w:link w:val="aa"/>
    <w:uiPriority w:val="99"/>
    <w:semiHidden/>
    <w:unhideWhenUsed/>
    <w:rsid w:val="001E0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E07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1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2</Pages>
  <Words>856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Яцик Ольга Сергеевна</dc:creator>
  <cp:keywords/>
  <dc:description/>
  <cp:lastModifiedBy>Яцик Ольга Сергеевна</cp:lastModifiedBy>
  <cp:revision>55</cp:revision>
  <cp:lastPrinted>2025-10-01T11:54:00Z</cp:lastPrinted>
  <dcterms:created xsi:type="dcterms:W3CDTF">2025-07-17T05:05:00Z</dcterms:created>
  <dcterms:modified xsi:type="dcterms:W3CDTF">2025-11-13T10:32:00Z</dcterms:modified>
</cp:coreProperties>
</file>